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036A0" w14:textId="52773536" w:rsidR="00692DAB" w:rsidRPr="005468EE" w:rsidRDefault="00692DAB" w:rsidP="00692DAB">
      <w:pPr>
        <w:widowControl/>
        <w:autoSpaceDE w:val="0"/>
        <w:autoSpaceDN w:val="0"/>
        <w:adjustRightInd w:val="0"/>
        <w:spacing w:after="240" w:line="320" w:lineRule="atLeast"/>
        <w:jc w:val="left"/>
        <w:rPr>
          <w:rFonts w:asciiTheme="minorEastAsia" w:hAnsiTheme="minorEastAsia" w:cs="Times"/>
          <w:kern w:val="0"/>
          <w:szCs w:val="28"/>
        </w:rPr>
      </w:pPr>
      <w:bookmarkStart w:id="0" w:name="_GoBack"/>
      <w:bookmarkEnd w:id="0"/>
      <w:r w:rsidRPr="005468EE">
        <w:rPr>
          <w:rFonts w:asciiTheme="minorEastAsia" w:hAnsiTheme="minorEastAsia" w:cs="Times"/>
          <w:kern w:val="0"/>
          <w:szCs w:val="28"/>
        </w:rPr>
        <w:t>口頭試験を</w:t>
      </w:r>
      <w:r w:rsidR="006831AB">
        <w:rPr>
          <w:rFonts w:asciiTheme="minorEastAsia" w:hAnsiTheme="minorEastAsia" w:cs="Times" w:hint="eastAsia"/>
          <w:kern w:val="0"/>
          <w:szCs w:val="28"/>
        </w:rPr>
        <w:t>受験直後に書いた受験生へのアドバイス</w:t>
      </w:r>
      <w:r w:rsidRPr="005468EE">
        <w:rPr>
          <w:rFonts w:asciiTheme="minorEastAsia" w:hAnsiTheme="minorEastAsia" w:cs="Times" w:hint="eastAsia"/>
          <w:kern w:val="0"/>
          <w:szCs w:val="28"/>
        </w:rPr>
        <w:t>（一部抜粋）</w:t>
      </w:r>
    </w:p>
    <w:p w14:paraId="234C74AA" w14:textId="77777777" w:rsidR="00692DAB" w:rsidRPr="005468EE" w:rsidRDefault="00692DAB" w:rsidP="005468EE">
      <w:pPr>
        <w:widowControl/>
        <w:numPr>
          <w:ilvl w:val="0"/>
          <w:numId w:val="1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 w:line="300" w:lineRule="atLeast"/>
        <w:ind w:left="426" w:hanging="720"/>
        <w:jc w:val="left"/>
        <w:rPr>
          <w:rFonts w:asciiTheme="minorEastAsia" w:hAnsiTheme="minorEastAsia" w:cs="Times"/>
          <w:kern w:val="0"/>
          <w:szCs w:val="28"/>
        </w:rPr>
      </w:pP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0"/>
          <w:szCs w:val="28"/>
        </w:rPr>
        <w:t>・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1</w:t>
      </w:r>
      <w:r w:rsidR="005468EE">
        <w:rPr>
          <w:rFonts w:asciiTheme="minorEastAsia" w:hAnsiTheme="minorEastAsia" w:cs="Times"/>
          <w:color w:val="FC4F08"/>
          <w:kern w:val="0"/>
          <w:szCs w:val="28"/>
        </w:rPr>
        <w:t>時間前</w:t>
      </w:r>
      <w:r w:rsidR="005468EE">
        <w:rPr>
          <w:rFonts w:asciiTheme="minorEastAsia" w:hAnsiTheme="minorEastAsia" w:cs="Times" w:hint="eastAsia"/>
          <w:color w:val="FC4F08"/>
          <w:kern w:val="0"/>
          <w:szCs w:val="28"/>
        </w:rPr>
        <w:t>に</w:t>
      </w:r>
      <w:r w:rsidRPr="005468EE">
        <w:rPr>
          <w:rFonts w:asciiTheme="minorEastAsia" w:hAnsiTheme="minorEastAsia" w:cs="Times" w:hint="eastAsia"/>
          <w:color w:val="FC4F08"/>
          <w:kern w:val="0"/>
          <w:szCs w:val="28"/>
        </w:rPr>
        <w:t>は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試験会場に到着</w:t>
      </w:r>
      <w:r w:rsidRPr="005468EE">
        <w:rPr>
          <w:rFonts w:asciiTheme="minorEastAsia" w:hAnsiTheme="minorEastAsia" w:cs="Times"/>
          <w:kern w:val="0"/>
          <w:szCs w:val="28"/>
        </w:rPr>
        <w:t>すること</w:t>
      </w:r>
      <w:r w:rsidRPr="005468EE">
        <w:rPr>
          <w:rFonts w:asciiTheme="minorEastAsia" w:hAnsiTheme="minorEastAsia" w:cs="Times" w:hint="eastAsia"/>
          <w:kern w:val="0"/>
          <w:szCs w:val="28"/>
        </w:rPr>
        <w:t>を</w:t>
      </w:r>
      <w:r w:rsidRPr="005468EE">
        <w:rPr>
          <w:rFonts w:asciiTheme="minorEastAsia" w:hAnsiTheme="minorEastAsia" w:cs="Times"/>
          <w:kern w:val="0"/>
          <w:szCs w:val="28"/>
        </w:rPr>
        <w:t>お勧め</w:t>
      </w:r>
      <w:r w:rsidRPr="005468EE">
        <w:rPr>
          <w:rFonts w:asciiTheme="minorEastAsia" w:hAnsiTheme="minorEastAsia" w:cs="Times" w:hint="eastAsia"/>
          <w:kern w:val="0"/>
          <w:szCs w:val="28"/>
        </w:rPr>
        <w:t>します</w:t>
      </w:r>
      <w:r w:rsidRPr="005468EE">
        <w:rPr>
          <w:rFonts w:asciiTheme="minorEastAsia" w:hAnsiTheme="minorEastAsia" w:cs="Times"/>
          <w:kern w:val="0"/>
          <w:szCs w:val="28"/>
        </w:rPr>
        <w:t>。私は2</w:t>
      </w:r>
      <w:r w:rsidR="005468EE">
        <w:rPr>
          <w:rFonts w:asciiTheme="minorEastAsia" w:hAnsiTheme="minorEastAsia" w:cs="Times"/>
          <w:kern w:val="0"/>
          <w:szCs w:val="28"/>
        </w:rPr>
        <w:t>時間前に到着しました</w:t>
      </w:r>
      <w:r w:rsidR="005468EE">
        <w:rPr>
          <w:rFonts w:asciiTheme="minorEastAsia" w:hAnsiTheme="minorEastAsia" w:cs="Times" w:hint="eastAsia"/>
          <w:kern w:val="0"/>
          <w:szCs w:val="28"/>
        </w:rPr>
        <w:t>が</w:t>
      </w:r>
      <w:r w:rsidRPr="005468EE">
        <w:rPr>
          <w:rFonts w:asciiTheme="minorEastAsia" w:hAnsiTheme="minorEastAsia" w:cs="Times"/>
          <w:kern w:val="0"/>
          <w:szCs w:val="28"/>
        </w:rPr>
        <w:t>、受付</w:t>
      </w:r>
      <w:r w:rsidR="005468EE">
        <w:rPr>
          <w:rFonts w:asciiTheme="minorEastAsia" w:hAnsiTheme="minorEastAsia" w:cs="Times"/>
          <w:kern w:val="0"/>
          <w:szCs w:val="28"/>
        </w:rPr>
        <w:t>で</w:t>
      </w:r>
      <w:r w:rsidRPr="005468EE">
        <w:rPr>
          <w:rFonts w:asciiTheme="minorEastAsia" w:hAnsiTheme="minorEastAsia" w:cs="Times" w:hint="eastAsia"/>
          <w:kern w:val="0"/>
          <w:szCs w:val="28"/>
        </w:rPr>
        <w:t>は直ぐ</w:t>
      </w:r>
      <w:r w:rsidRPr="005468EE">
        <w:rPr>
          <w:rFonts w:asciiTheme="minorEastAsia" w:hAnsiTheme="minorEastAsia" w:cs="Times"/>
          <w:kern w:val="0"/>
          <w:szCs w:val="28"/>
        </w:rPr>
        <w:t>に</w:t>
      </w:r>
      <w:r w:rsidRPr="005468EE">
        <w:rPr>
          <w:rFonts w:asciiTheme="minorEastAsia" w:hAnsiTheme="minorEastAsia" w:cs="Times" w:hint="eastAsia"/>
          <w:kern w:val="0"/>
          <w:szCs w:val="28"/>
        </w:rPr>
        <w:t>対応</w:t>
      </w:r>
      <w:r w:rsidR="005468EE">
        <w:rPr>
          <w:rFonts w:asciiTheme="minorEastAsia" w:hAnsiTheme="minorEastAsia" w:cs="Times"/>
          <w:kern w:val="0"/>
          <w:szCs w:val="28"/>
        </w:rPr>
        <w:t>してもらえ、また昼食のために外出することも可能で</w:t>
      </w:r>
      <w:r w:rsidRPr="005468EE">
        <w:rPr>
          <w:rFonts w:asciiTheme="minorEastAsia" w:hAnsiTheme="minorEastAsia" w:cs="Times"/>
          <w:kern w:val="0"/>
          <w:szCs w:val="28"/>
        </w:rPr>
        <w:t xml:space="preserve">した。また、持参した </w:t>
      </w:r>
      <w:r w:rsidRPr="005468EE">
        <w:rPr>
          <w:rFonts w:asciiTheme="minorEastAsia" w:hAnsiTheme="minorEastAsia" w:cs="Century"/>
          <w:kern w:val="0"/>
          <w:szCs w:val="28"/>
        </w:rPr>
        <w:t xml:space="preserve">PC </w:t>
      </w:r>
      <w:r w:rsidRPr="005468EE">
        <w:rPr>
          <w:rFonts w:asciiTheme="minorEastAsia" w:hAnsiTheme="minorEastAsia" w:cs="Times"/>
          <w:kern w:val="0"/>
          <w:szCs w:val="28"/>
        </w:rPr>
        <w:t>やケータイ</w:t>
      </w:r>
      <w:r w:rsidRPr="005468EE">
        <w:rPr>
          <w:rFonts w:asciiTheme="minorEastAsia" w:hAnsiTheme="minorEastAsia" w:cs="Times" w:hint="eastAsia"/>
          <w:kern w:val="0"/>
          <w:szCs w:val="28"/>
        </w:rPr>
        <w:t>は控え室</w:t>
      </w:r>
      <w:r w:rsidR="005468EE">
        <w:rPr>
          <w:rFonts w:asciiTheme="minorEastAsia" w:hAnsiTheme="minorEastAsia" w:cs="Times"/>
          <w:kern w:val="0"/>
          <w:szCs w:val="28"/>
        </w:rPr>
        <w:t>で</w:t>
      </w:r>
      <w:r w:rsidRPr="005468EE">
        <w:rPr>
          <w:rFonts w:asciiTheme="minorEastAsia" w:hAnsiTheme="minorEastAsia" w:cs="Times" w:hint="eastAsia"/>
          <w:kern w:val="0"/>
          <w:szCs w:val="28"/>
        </w:rPr>
        <w:t>充電</w:t>
      </w:r>
      <w:r w:rsidR="005468EE">
        <w:rPr>
          <w:rFonts w:asciiTheme="minorEastAsia" w:hAnsiTheme="minorEastAsia" w:cs="Times" w:hint="eastAsia"/>
          <w:kern w:val="0"/>
          <w:szCs w:val="28"/>
        </w:rPr>
        <w:t>出来</w:t>
      </w:r>
      <w:r w:rsidRPr="005468EE">
        <w:rPr>
          <w:rFonts w:asciiTheme="minorEastAsia" w:hAnsiTheme="minorEastAsia" w:cs="Times"/>
          <w:kern w:val="0"/>
          <w:szCs w:val="28"/>
        </w:rPr>
        <w:t>ました。ただし、試験会場に向かう</w:t>
      </w:r>
      <w:r w:rsidRPr="005468EE">
        <w:rPr>
          <w:rFonts w:asciiTheme="minorEastAsia" w:hAnsiTheme="minorEastAsia" w:cs="Times" w:hint="eastAsia"/>
          <w:kern w:val="0"/>
          <w:szCs w:val="28"/>
        </w:rPr>
        <w:t>時</w:t>
      </w:r>
      <w:r w:rsidRPr="005468EE">
        <w:rPr>
          <w:rFonts w:asciiTheme="minorEastAsia" w:hAnsiTheme="minorEastAsia" w:cs="Times"/>
          <w:kern w:val="0"/>
          <w:szCs w:val="28"/>
        </w:rPr>
        <w:t>には</w:t>
      </w:r>
      <w:r w:rsidRPr="005468EE">
        <w:rPr>
          <w:rFonts w:asciiTheme="minorEastAsia" w:hAnsiTheme="minorEastAsia" w:cs="Times" w:hint="eastAsia"/>
          <w:kern w:val="0"/>
          <w:szCs w:val="28"/>
        </w:rPr>
        <w:t>全てのデジタル機器の</w:t>
      </w:r>
      <w:r w:rsidRPr="005468EE">
        <w:rPr>
          <w:rFonts w:asciiTheme="minorEastAsia" w:hAnsiTheme="minorEastAsia" w:cs="Times"/>
          <w:kern w:val="0"/>
          <w:szCs w:val="28"/>
        </w:rPr>
        <w:t>電源</w:t>
      </w:r>
      <w:r w:rsidRPr="005468EE">
        <w:rPr>
          <w:rFonts w:asciiTheme="minorEastAsia" w:hAnsiTheme="minorEastAsia" w:cs="Times" w:hint="eastAsia"/>
          <w:kern w:val="0"/>
          <w:szCs w:val="28"/>
        </w:rPr>
        <w:t>を</w:t>
      </w:r>
      <w:r w:rsidRPr="005468EE">
        <w:rPr>
          <w:rFonts w:asciiTheme="minorEastAsia" w:hAnsiTheme="minorEastAsia" w:cs="Times"/>
          <w:kern w:val="0"/>
          <w:szCs w:val="28"/>
        </w:rPr>
        <w:t>オフにしました。  </w:t>
      </w:r>
    </w:p>
    <w:p w14:paraId="47245DBF" w14:textId="220FE3AF" w:rsidR="00692DAB" w:rsidRPr="005468EE" w:rsidRDefault="00692DAB" w:rsidP="005468EE">
      <w:pPr>
        <w:widowControl/>
        <w:numPr>
          <w:ilvl w:val="0"/>
          <w:numId w:val="1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 w:line="300" w:lineRule="atLeast"/>
        <w:ind w:left="426" w:hanging="720"/>
        <w:jc w:val="left"/>
        <w:rPr>
          <w:rFonts w:asciiTheme="minorEastAsia" w:hAnsiTheme="minorEastAsia" w:cs="Times"/>
          <w:kern w:val="0"/>
          <w:szCs w:val="28"/>
        </w:rPr>
      </w:pP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0"/>
          <w:szCs w:val="28"/>
        </w:rPr>
        <w:t>・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5感を総動員した</w:t>
      </w:r>
      <w:r w:rsidRPr="005468EE">
        <w:rPr>
          <w:rFonts w:asciiTheme="minorEastAsia" w:hAnsiTheme="minorEastAsia" w:cs="Times" w:hint="eastAsia"/>
          <w:color w:val="FC4F08"/>
          <w:kern w:val="0"/>
          <w:szCs w:val="28"/>
        </w:rPr>
        <w:t>アウトプット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練習</w:t>
      </w:r>
      <w:r w:rsidRPr="005468EE">
        <w:rPr>
          <w:rFonts w:asciiTheme="minorEastAsia" w:hAnsiTheme="minorEastAsia" w:cs="Times" w:hint="eastAsia"/>
          <w:kern w:val="0"/>
          <w:szCs w:val="28"/>
        </w:rPr>
        <w:t>をお勧めします。想定問答を準備して、</w:t>
      </w:r>
      <w:r w:rsidR="006831AB">
        <w:rPr>
          <w:rFonts w:asciiTheme="minorEastAsia" w:hAnsiTheme="minorEastAsia" w:cs="Times"/>
          <w:kern w:val="0"/>
          <w:szCs w:val="28"/>
        </w:rPr>
        <w:t>スマホ</w:t>
      </w:r>
      <w:r w:rsidR="006831AB">
        <w:rPr>
          <w:rFonts w:asciiTheme="minorEastAsia" w:hAnsiTheme="minorEastAsia" w:cs="Times" w:hint="eastAsia"/>
          <w:kern w:val="0"/>
          <w:szCs w:val="28"/>
        </w:rPr>
        <w:t>で</w:t>
      </w:r>
      <w:r w:rsidR="006831AB">
        <w:rPr>
          <w:rFonts w:asciiTheme="minorEastAsia" w:hAnsiTheme="minorEastAsia" w:cs="Times"/>
          <w:kern w:val="0"/>
          <w:szCs w:val="28"/>
        </w:rPr>
        <w:t>録音し、何度</w:t>
      </w:r>
      <w:r w:rsidR="006831AB">
        <w:rPr>
          <w:rFonts w:asciiTheme="minorEastAsia" w:hAnsiTheme="minorEastAsia" w:cs="Times" w:hint="eastAsia"/>
          <w:kern w:val="0"/>
          <w:szCs w:val="28"/>
        </w:rPr>
        <w:t>も</w:t>
      </w:r>
      <w:r w:rsidRPr="005468EE">
        <w:rPr>
          <w:rFonts w:asciiTheme="minorEastAsia" w:hAnsiTheme="minorEastAsia" w:cs="Times"/>
          <w:kern w:val="0"/>
          <w:szCs w:val="28"/>
        </w:rPr>
        <w:t>繰り返し聴き</w:t>
      </w:r>
      <w:r w:rsidRPr="005468EE">
        <w:rPr>
          <w:rFonts w:asciiTheme="minorEastAsia" w:hAnsiTheme="minorEastAsia" w:cs="Times" w:hint="eastAsia"/>
          <w:kern w:val="0"/>
          <w:szCs w:val="28"/>
        </w:rPr>
        <w:t>ました。</w:t>
      </w:r>
      <w:r w:rsidR="005468EE">
        <w:rPr>
          <w:rFonts w:asciiTheme="minorEastAsia" w:hAnsiTheme="minorEastAsia" w:cs="Times" w:hint="eastAsia"/>
          <w:kern w:val="0"/>
          <w:szCs w:val="28"/>
        </w:rPr>
        <w:t>ブツブツ</w:t>
      </w:r>
      <w:r w:rsidRPr="005468EE">
        <w:rPr>
          <w:rFonts w:asciiTheme="minorEastAsia" w:hAnsiTheme="minorEastAsia" w:cs="Times"/>
          <w:kern w:val="0"/>
          <w:szCs w:val="28"/>
        </w:rPr>
        <w:t>と</w:t>
      </w:r>
      <w:r w:rsidRPr="005468EE">
        <w:rPr>
          <w:rFonts w:asciiTheme="minorEastAsia" w:hAnsiTheme="minorEastAsia" w:cs="Times" w:hint="eastAsia"/>
          <w:kern w:val="0"/>
          <w:szCs w:val="28"/>
        </w:rPr>
        <w:t>小さく</w:t>
      </w:r>
      <w:r w:rsidRPr="005468EE">
        <w:rPr>
          <w:rFonts w:asciiTheme="minorEastAsia" w:hAnsiTheme="minorEastAsia" w:cs="Times"/>
          <w:kern w:val="0"/>
          <w:szCs w:val="28"/>
        </w:rPr>
        <w:t>声を出し</w:t>
      </w:r>
      <w:r w:rsidRPr="005468EE">
        <w:rPr>
          <w:rFonts w:asciiTheme="minorEastAsia" w:hAnsiTheme="minorEastAsia" w:cs="Times" w:hint="eastAsia"/>
          <w:kern w:val="0"/>
          <w:szCs w:val="28"/>
        </w:rPr>
        <w:t>て</w:t>
      </w:r>
      <w:r w:rsidR="006831AB">
        <w:rPr>
          <w:rFonts w:asciiTheme="minorEastAsia" w:hAnsiTheme="minorEastAsia" w:cs="Times" w:hint="eastAsia"/>
          <w:kern w:val="0"/>
          <w:szCs w:val="28"/>
        </w:rPr>
        <w:t>話ししたり</w:t>
      </w:r>
      <w:r w:rsidRPr="005468EE">
        <w:rPr>
          <w:rFonts w:asciiTheme="minorEastAsia" w:hAnsiTheme="minorEastAsia" w:cs="Times" w:hint="eastAsia"/>
          <w:kern w:val="0"/>
          <w:szCs w:val="28"/>
        </w:rPr>
        <w:t>、無音</w:t>
      </w:r>
      <w:r w:rsidR="005468EE">
        <w:rPr>
          <w:rFonts w:asciiTheme="minorEastAsia" w:hAnsiTheme="minorEastAsia" w:cs="Times"/>
          <w:kern w:val="0"/>
          <w:szCs w:val="28"/>
        </w:rPr>
        <w:t>で</w:t>
      </w:r>
      <w:r w:rsidRPr="005468EE">
        <w:rPr>
          <w:rFonts w:asciiTheme="minorEastAsia" w:hAnsiTheme="minorEastAsia" w:cs="Times" w:hint="eastAsia"/>
          <w:kern w:val="0"/>
          <w:szCs w:val="28"/>
        </w:rPr>
        <w:t>話す練習をしました。</w:t>
      </w:r>
      <w:r w:rsidRPr="005468EE">
        <w:rPr>
          <w:rFonts w:asciiTheme="minorEastAsia" w:hAnsiTheme="minorEastAsia" w:cs="Times"/>
          <w:kern w:val="0"/>
          <w:szCs w:val="28"/>
        </w:rPr>
        <w:t>覚えにくいものは</w:t>
      </w:r>
      <w:r w:rsidRPr="005468EE">
        <w:rPr>
          <w:rFonts w:asciiTheme="minorEastAsia" w:hAnsiTheme="minorEastAsia" w:cs="Times" w:hint="eastAsia"/>
          <w:kern w:val="0"/>
          <w:szCs w:val="28"/>
        </w:rPr>
        <w:t>動作</w:t>
      </w:r>
      <w:r w:rsidRPr="005468EE">
        <w:rPr>
          <w:rFonts w:asciiTheme="minorEastAsia" w:hAnsiTheme="minorEastAsia" w:cs="Times"/>
          <w:kern w:val="0"/>
          <w:szCs w:val="28"/>
        </w:rPr>
        <w:t>を</w:t>
      </w:r>
      <w:r w:rsidR="005468EE">
        <w:rPr>
          <w:rFonts w:asciiTheme="minorEastAsia" w:hAnsiTheme="minorEastAsia" w:cs="Times" w:hint="eastAsia"/>
          <w:kern w:val="0"/>
          <w:szCs w:val="28"/>
        </w:rPr>
        <w:t>交えて</w:t>
      </w:r>
      <w:r w:rsidRPr="005468EE">
        <w:rPr>
          <w:rFonts w:asciiTheme="minorEastAsia" w:hAnsiTheme="minorEastAsia" w:cs="Times" w:hint="eastAsia"/>
          <w:kern w:val="0"/>
          <w:szCs w:val="28"/>
        </w:rPr>
        <w:t>、</w:t>
      </w:r>
      <w:r w:rsidR="005468EE">
        <w:rPr>
          <w:rFonts w:asciiTheme="minorEastAsia" w:hAnsiTheme="minorEastAsia" w:cs="Times" w:hint="eastAsia"/>
          <w:kern w:val="0"/>
          <w:szCs w:val="28"/>
        </w:rPr>
        <w:t>アウトプット</w:t>
      </w:r>
      <w:r w:rsidRPr="005468EE">
        <w:rPr>
          <w:rFonts w:asciiTheme="minorEastAsia" w:hAnsiTheme="minorEastAsia" w:cs="Times"/>
          <w:kern w:val="0"/>
          <w:szCs w:val="28"/>
        </w:rPr>
        <w:t>練習</w:t>
      </w:r>
      <w:r w:rsidRPr="005468EE">
        <w:rPr>
          <w:rFonts w:asciiTheme="minorEastAsia" w:hAnsiTheme="minorEastAsia" w:cs="Times" w:hint="eastAsia"/>
          <w:kern w:val="0"/>
          <w:szCs w:val="28"/>
        </w:rPr>
        <w:t>した</w:t>
      </w:r>
      <w:r w:rsidRPr="005468EE">
        <w:rPr>
          <w:rFonts w:asciiTheme="minorEastAsia" w:hAnsiTheme="minorEastAsia" w:cs="Times"/>
          <w:kern w:val="0"/>
          <w:szCs w:val="28"/>
        </w:rPr>
        <w:t>こと</w:t>
      </w:r>
      <w:r w:rsidRPr="005468EE">
        <w:rPr>
          <w:rFonts w:asciiTheme="minorEastAsia" w:hAnsiTheme="minorEastAsia" w:cs="Times" w:hint="eastAsia"/>
          <w:kern w:val="0"/>
          <w:szCs w:val="28"/>
        </w:rPr>
        <w:t>は</w:t>
      </w:r>
      <w:r w:rsidRPr="005468EE">
        <w:rPr>
          <w:rFonts w:asciiTheme="minorEastAsia" w:hAnsiTheme="minorEastAsia" w:cs="Times"/>
          <w:kern w:val="0"/>
          <w:szCs w:val="28"/>
        </w:rPr>
        <w:t>有効</w:t>
      </w:r>
      <w:r w:rsidR="005468EE">
        <w:rPr>
          <w:rFonts w:asciiTheme="minorEastAsia" w:hAnsiTheme="minorEastAsia" w:cs="Times"/>
          <w:kern w:val="0"/>
          <w:szCs w:val="28"/>
        </w:rPr>
        <w:t>で</w:t>
      </w:r>
      <w:r w:rsidRPr="005468EE">
        <w:rPr>
          <w:rFonts w:asciiTheme="minorEastAsia" w:hAnsiTheme="minorEastAsia" w:cs="Times" w:hint="eastAsia"/>
          <w:kern w:val="0"/>
          <w:szCs w:val="28"/>
        </w:rPr>
        <w:t>した</w:t>
      </w:r>
      <w:r w:rsidRPr="005468EE">
        <w:rPr>
          <w:rFonts w:asciiTheme="minorEastAsia" w:hAnsiTheme="minorEastAsia" w:cs="Times"/>
          <w:kern w:val="0"/>
          <w:szCs w:val="28"/>
        </w:rPr>
        <w:t>。  </w:t>
      </w:r>
    </w:p>
    <w:p w14:paraId="592D46DF" w14:textId="77777777" w:rsidR="00692DAB" w:rsidRPr="005468EE" w:rsidRDefault="00692DAB" w:rsidP="005468EE">
      <w:pPr>
        <w:widowControl/>
        <w:numPr>
          <w:ilvl w:val="0"/>
          <w:numId w:val="1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 w:line="300" w:lineRule="atLeast"/>
        <w:ind w:left="426" w:hanging="720"/>
        <w:jc w:val="left"/>
        <w:rPr>
          <w:rFonts w:asciiTheme="minorEastAsia" w:hAnsiTheme="minorEastAsia" w:cs="Times"/>
          <w:kern w:val="0"/>
          <w:szCs w:val="28"/>
        </w:rPr>
      </w:pP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0"/>
          <w:szCs w:val="28"/>
        </w:rPr>
        <w:t>・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3義務2責務を確実に記憶</w:t>
      </w:r>
      <w:r w:rsidRPr="005468EE">
        <w:rPr>
          <w:rFonts w:asciiTheme="minorEastAsia" w:hAnsiTheme="minorEastAsia" w:cs="Times"/>
          <w:kern w:val="0"/>
          <w:szCs w:val="28"/>
        </w:rPr>
        <w:t>する。緊張して</w:t>
      </w:r>
      <w:r w:rsidRPr="005468EE">
        <w:rPr>
          <w:rFonts w:asciiTheme="minorEastAsia" w:hAnsiTheme="minorEastAsia" w:cs="Times" w:hint="eastAsia"/>
          <w:kern w:val="0"/>
          <w:szCs w:val="28"/>
        </w:rPr>
        <w:t>度</w:t>
      </w:r>
      <w:r w:rsidRPr="005468EE">
        <w:rPr>
          <w:rFonts w:asciiTheme="minorEastAsia" w:hAnsiTheme="minorEastAsia" w:cs="Times"/>
          <w:kern w:val="0"/>
          <w:szCs w:val="28"/>
        </w:rPr>
        <w:t>忘れすることもあり</w:t>
      </w:r>
      <w:r w:rsidRPr="005468EE">
        <w:rPr>
          <w:rFonts w:asciiTheme="minorEastAsia" w:hAnsiTheme="minorEastAsia" w:cs="Times" w:hint="eastAsia"/>
          <w:kern w:val="0"/>
          <w:szCs w:val="28"/>
        </w:rPr>
        <w:t>ます。例えば、グーは信用失墜行為の禁止、</w:t>
      </w:r>
      <w:r w:rsidRPr="005468EE">
        <w:rPr>
          <w:rFonts w:asciiTheme="minorEastAsia" w:hAnsiTheme="minorEastAsia" w:cs="Times"/>
          <w:kern w:val="0"/>
          <w:szCs w:val="28"/>
        </w:rPr>
        <w:t>チョキ</w:t>
      </w:r>
      <w:r w:rsidRPr="005468EE">
        <w:rPr>
          <w:rFonts w:asciiTheme="minorEastAsia" w:hAnsiTheme="minorEastAsia" w:cs="Times" w:hint="eastAsia"/>
          <w:kern w:val="0"/>
          <w:szCs w:val="28"/>
        </w:rPr>
        <w:t>は秘密保持の義務、パーは公益確保の義務と動作を交えて</w:t>
      </w:r>
      <w:r w:rsidR="005468EE">
        <w:rPr>
          <w:rFonts w:asciiTheme="minorEastAsia" w:hAnsiTheme="minorEastAsia" w:cs="Times"/>
          <w:kern w:val="0"/>
          <w:szCs w:val="28"/>
        </w:rPr>
        <w:t>覚え、本番</w:t>
      </w:r>
      <w:r w:rsidR="005468EE">
        <w:rPr>
          <w:rFonts w:asciiTheme="minorEastAsia" w:hAnsiTheme="minorEastAsia" w:cs="Times" w:hint="eastAsia"/>
          <w:kern w:val="0"/>
          <w:szCs w:val="28"/>
        </w:rPr>
        <w:t>では</w:t>
      </w:r>
      <w:r w:rsidRPr="005468EE">
        <w:rPr>
          <w:rFonts w:asciiTheme="minorEastAsia" w:hAnsiTheme="minorEastAsia" w:cs="Times" w:hint="eastAsia"/>
          <w:kern w:val="0"/>
          <w:szCs w:val="28"/>
        </w:rPr>
        <w:t>動作</w:t>
      </w:r>
      <w:r w:rsidRPr="005468EE">
        <w:rPr>
          <w:rFonts w:asciiTheme="minorEastAsia" w:hAnsiTheme="minorEastAsia" w:cs="Times"/>
          <w:kern w:val="0"/>
          <w:szCs w:val="28"/>
        </w:rPr>
        <w:t>に助けられ</w:t>
      </w:r>
      <w:r w:rsidR="005468EE">
        <w:rPr>
          <w:rFonts w:asciiTheme="minorEastAsia" w:hAnsiTheme="minorEastAsia" w:cs="Times" w:hint="eastAsia"/>
          <w:kern w:val="0"/>
          <w:szCs w:val="28"/>
        </w:rPr>
        <w:t>まし</w:t>
      </w:r>
      <w:r w:rsidRPr="005468EE">
        <w:rPr>
          <w:rFonts w:asciiTheme="minorEastAsia" w:hAnsiTheme="minorEastAsia" w:cs="Times"/>
          <w:kern w:val="0"/>
          <w:szCs w:val="28"/>
        </w:rPr>
        <w:t>た。  </w:t>
      </w:r>
    </w:p>
    <w:p w14:paraId="3904B4BA" w14:textId="58C6B4DC" w:rsidR="00692DAB" w:rsidRPr="005468EE" w:rsidRDefault="00692DAB" w:rsidP="005468EE">
      <w:pPr>
        <w:widowControl/>
        <w:numPr>
          <w:ilvl w:val="0"/>
          <w:numId w:val="1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 w:line="300" w:lineRule="atLeast"/>
        <w:ind w:left="426" w:hanging="720"/>
        <w:jc w:val="left"/>
        <w:rPr>
          <w:rFonts w:asciiTheme="minorEastAsia" w:hAnsiTheme="minorEastAsia" w:cs="Times"/>
          <w:kern w:val="0"/>
          <w:szCs w:val="28"/>
        </w:rPr>
      </w:pP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0"/>
          <w:szCs w:val="28"/>
        </w:rPr>
        <w:t>・直前は、原稿を見</w:t>
      </w:r>
      <w:r w:rsidRPr="005468EE">
        <w:rPr>
          <w:rFonts w:asciiTheme="minorEastAsia" w:hAnsiTheme="minorEastAsia" w:cs="Times" w:hint="eastAsia"/>
          <w:kern w:val="0"/>
          <w:szCs w:val="28"/>
        </w:rPr>
        <w:t>ない</w:t>
      </w:r>
      <w:r w:rsidR="005468EE">
        <w:rPr>
          <w:rFonts w:asciiTheme="minorEastAsia" w:hAnsiTheme="minorEastAsia" w:cs="Times"/>
          <w:kern w:val="0"/>
          <w:szCs w:val="28"/>
        </w:rPr>
        <w:t>で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口頭説明の所要時間を何度も測定</w:t>
      </w:r>
      <w:r w:rsidRPr="005468EE">
        <w:rPr>
          <w:rFonts w:asciiTheme="minorEastAsia" w:hAnsiTheme="minorEastAsia" w:cs="Times"/>
          <w:kern w:val="0"/>
          <w:szCs w:val="28"/>
        </w:rPr>
        <w:t>した。経歴と業務内容の詳細を5</w:t>
      </w:r>
      <w:r w:rsidR="005468EE">
        <w:rPr>
          <w:rFonts w:asciiTheme="minorEastAsia" w:hAnsiTheme="minorEastAsia" w:cs="Times"/>
          <w:kern w:val="0"/>
          <w:szCs w:val="28"/>
        </w:rPr>
        <w:t>分程度と指定された。早口で</w:t>
      </w:r>
      <w:r w:rsidRPr="005468EE">
        <w:rPr>
          <w:rFonts w:asciiTheme="minorEastAsia" w:hAnsiTheme="minorEastAsia" w:cs="Times"/>
          <w:kern w:val="0"/>
          <w:szCs w:val="28"/>
        </w:rPr>
        <w:t>説明するのと、ゆっくり説明</w:t>
      </w:r>
      <w:r w:rsidR="005468EE">
        <w:rPr>
          <w:rFonts w:asciiTheme="minorEastAsia" w:hAnsiTheme="minorEastAsia" w:cs="Times" w:hint="eastAsia"/>
          <w:kern w:val="0"/>
          <w:szCs w:val="28"/>
        </w:rPr>
        <w:t>するのでは話す</w:t>
      </w:r>
      <w:r w:rsidR="005468EE">
        <w:rPr>
          <w:rFonts w:asciiTheme="minorEastAsia" w:hAnsiTheme="minorEastAsia" w:cs="Times"/>
          <w:kern w:val="0"/>
          <w:szCs w:val="28"/>
        </w:rPr>
        <w:t>時間</w:t>
      </w:r>
      <w:r w:rsidR="005468EE">
        <w:rPr>
          <w:rFonts w:asciiTheme="minorEastAsia" w:hAnsiTheme="minorEastAsia" w:cs="Times" w:hint="eastAsia"/>
          <w:kern w:val="0"/>
          <w:szCs w:val="28"/>
        </w:rPr>
        <w:t>が変わります。</w:t>
      </w:r>
      <w:r w:rsidRPr="005468EE">
        <w:rPr>
          <w:rFonts w:asciiTheme="minorEastAsia" w:hAnsiTheme="minorEastAsia" w:cs="Times"/>
          <w:kern w:val="0"/>
          <w:szCs w:val="28"/>
        </w:rPr>
        <w:t>何</w:t>
      </w:r>
      <w:r w:rsidR="005468EE">
        <w:rPr>
          <w:rFonts w:asciiTheme="minorEastAsia" w:hAnsiTheme="minorEastAsia" w:cs="Times"/>
          <w:kern w:val="0"/>
          <w:szCs w:val="28"/>
        </w:rPr>
        <w:t>度も所要時間を測定し、話す</w:t>
      </w:r>
      <w:r w:rsidR="005468EE">
        <w:rPr>
          <w:rFonts w:asciiTheme="minorEastAsia" w:hAnsiTheme="minorEastAsia" w:cs="Times" w:hint="eastAsia"/>
          <w:kern w:val="0"/>
          <w:szCs w:val="28"/>
        </w:rPr>
        <w:t>べき</w:t>
      </w:r>
      <w:r w:rsidR="005468EE">
        <w:rPr>
          <w:rFonts w:asciiTheme="minorEastAsia" w:hAnsiTheme="minorEastAsia" w:cs="Times"/>
          <w:kern w:val="0"/>
          <w:szCs w:val="28"/>
        </w:rPr>
        <w:t>範囲とその</w:t>
      </w:r>
      <w:r w:rsidR="006831AB">
        <w:rPr>
          <w:rFonts w:asciiTheme="minorEastAsia" w:hAnsiTheme="minorEastAsia" w:cs="Times" w:hint="eastAsia"/>
          <w:kern w:val="0"/>
          <w:szCs w:val="28"/>
        </w:rPr>
        <w:t>ペース</w:t>
      </w:r>
      <w:r w:rsidR="005468EE">
        <w:rPr>
          <w:rFonts w:asciiTheme="minorEastAsia" w:hAnsiTheme="minorEastAsia" w:cs="Times"/>
          <w:kern w:val="0"/>
          <w:szCs w:val="28"/>
        </w:rPr>
        <w:t>を安定させるようにし</w:t>
      </w:r>
      <w:r w:rsidR="005468EE">
        <w:rPr>
          <w:rFonts w:asciiTheme="minorEastAsia" w:hAnsiTheme="minorEastAsia" w:cs="Times" w:hint="eastAsia"/>
          <w:kern w:val="0"/>
          <w:szCs w:val="28"/>
        </w:rPr>
        <w:t>ましょう</w:t>
      </w:r>
      <w:r w:rsidRPr="005468EE">
        <w:rPr>
          <w:rFonts w:asciiTheme="minorEastAsia" w:hAnsiTheme="minorEastAsia" w:cs="Times"/>
          <w:kern w:val="0"/>
          <w:szCs w:val="28"/>
        </w:rPr>
        <w:t>。  </w:t>
      </w:r>
    </w:p>
    <w:p w14:paraId="049603A3" w14:textId="77777777" w:rsidR="00692DAB" w:rsidRPr="005468EE" w:rsidRDefault="00692DAB" w:rsidP="005468EE">
      <w:pPr>
        <w:widowControl/>
        <w:numPr>
          <w:ilvl w:val="0"/>
          <w:numId w:val="1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 w:line="300" w:lineRule="atLeast"/>
        <w:ind w:left="426" w:hanging="720"/>
        <w:jc w:val="left"/>
        <w:rPr>
          <w:rFonts w:asciiTheme="minorEastAsia" w:hAnsiTheme="minorEastAsia" w:cs="Times"/>
          <w:kern w:val="0"/>
          <w:szCs w:val="28"/>
        </w:rPr>
      </w:pP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0"/>
          <w:szCs w:val="28"/>
        </w:rPr>
        <w:t>・想定問答の用意と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想定外の質問への対応</w:t>
      </w:r>
      <w:r w:rsidRPr="005468EE">
        <w:rPr>
          <w:rFonts w:asciiTheme="minorEastAsia" w:hAnsiTheme="minorEastAsia" w:cs="Times" w:hint="eastAsia"/>
          <w:color w:val="FC4F08"/>
          <w:kern w:val="0"/>
          <w:szCs w:val="28"/>
        </w:rPr>
        <w:t>。</w:t>
      </w:r>
      <w:r w:rsidRPr="005468EE">
        <w:rPr>
          <w:rFonts w:asciiTheme="minorEastAsia" w:hAnsiTheme="minorEastAsia" w:cs="Times"/>
          <w:kern w:val="0"/>
          <w:szCs w:val="28"/>
        </w:rPr>
        <w:t>想定問答は8</w:t>
      </w:r>
      <w:r w:rsidR="005468EE">
        <w:rPr>
          <w:rFonts w:asciiTheme="minorEastAsia" w:hAnsiTheme="minorEastAsia" w:cs="Times"/>
          <w:kern w:val="0"/>
          <w:szCs w:val="28"/>
        </w:rPr>
        <w:t>分野</w:t>
      </w:r>
      <w:r w:rsidR="005468EE">
        <w:rPr>
          <w:rFonts w:asciiTheme="minorEastAsia" w:hAnsiTheme="minorEastAsia" w:cs="Times" w:hint="eastAsia"/>
          <w:kern w:val="0"/>
          <w:szCs w:val="28"/>
        </w:rPr>
        <w:t>で</w:t>
      </w:r>
      <w:r w:rsidRPr="005468EE">
        <w:rPr>
          <w:rFonts w:asciiTheme="minorEastAsia" w:hAnsiTheme="minorEastAsia" w:cs="Times"/>
          <w:kern w:val="0"/>
          <w:szCs w:val="28"/>
        </w:rPr>
        <w:t>合計60</w:t>
      </w:r>
      <w:r w:rsidR="005468EE">
        <w:rPr>
          <w:rFonts w:asciiTheme="minorEastAsia" w:hAnsiTheme="minorEastAsia" w:cs="Times" w:hint="eastAsia"/>
          <w:kern w:val="0"/>
          <w:szCs w:val="28"/>
        </w:rPr>
        <w:t>ほど</w:t>
      </w:r>
      <w:r w:rsidRPr="005468EE">
        <w:rPr>
          <w:rFonts w:asciiTheme="minorEastAsia" w:hAnsiTheme="minorEastAsia" w:cs="Times"/>
          <w:kern w:val="0"/>
          <w:szCs w:val="28"/>
        </w:rPr>
        <w:t>用意し</w:t>
      </w:r>
      <w:r w:rsidR="005468EE">
        <w:rPr>
          <w:rFonts w:asciiTheme="minorEastAsia" w:hAnsiTheme="minorEastAsia" w:cs="Times" w:hint="eastAsia"/>
          <w:kern w:val="0"/>
          <w:szCs w:val="28"/>
        </w:rPr>
        <w:t>まし</w:t>
      </w:r>
      <w:r w:rsidRPr="005468EE">
        <w:rPr>
          <w:rFonts w:asciiTheme="minorEastAsia" w:hAnsiTheme="minorEastAsia" w:cs="Times"/>
          <w:kern w:val="0"/>
          <w:szCs w:val="28"/>
        </w:rPr>
        <w:t>た。何度も声を出してみて、説明</w:t>
      </w:r>
      <w:r w:rsidRPr="005468EE">
        <w:rPr>
          <w:rFonts w:asciiTheme="minorEastAsia" w:hAnsiTheme="minorEastAsia" w:cs="Times" w:hint="eastAsia"/>
          <w:kern w:val="0"/>
          <w:szCs w:val="28"/>
        </w:rPr>
        <w:t>が分かり難い</w:t>
      </w:r>
      <w:r w:rsidRPr="005468EE">
        <w:rPr>
          <w:rFonts w:asciiTheme="minorEastAsia" w:hAnsiTheme="minorEastAsia" w:cs="Times"/>
          <w:kern w:val="0"/>
          <w:szCs w:val="28"/>
        </w:rPr>
        <w:t>ところは、平易な</w:t>
      </w:r>
      <w:r w:rsidR="005468EE">
        <w:rPr>
          <w:rFonts w:asciiTheme="minorEastAsia" w:hAnsiTheme="minorEastAsia" w:cs="Times" w:hint="eastAsia"/>
          <w:kern w:val="0"/>
          <w:szCs w:val="28"/>
        </w:rPr>
        <w:t>言葉で</w:t>
      </w:r>
      <w:r w:rsidRPr="005468EE">
        <w:rPr>
          <w:rFonts w:asciiTheme="minorEastAsia" w:hAnsiTheme="minorEastAsia" w:cs="Times"/>
          <w:kern w:val="0"/>
          <w:szCs w:val="28"/>
        </w:rPr>
        <w:t>説明しやすいように修正し</w:t>
      </w:r>
      <w:r w:rsidR="005468EE">
        <w:rPr>
          <w:rFonts w:asciiTheme="minorEastAsia" w:hAnsiTheme="minorEastAsia" w:cs="Times" w:hint="eastAsia"/>
          <w:kern w:val="0"/>
          <w:szCs w:val="28"/>
        </w:rPr>
        <w:t>まし</w:t>
      </w:r>
      <w:r w:rsidRPr="005468EE">
        <w:rPr>
          <w:rFonts w:asciiTheme="minorEastAsia" w:hAnsiTheme="minorEastAsia" w:cs="Times"/>
          <w:kern w:val="0"/>
          <w:szCs w:val="28"/>
        </w:rPr>
        <w:t>た。いくら用意しても想定外の質問はあ</w:t>
      </w:r>
      <w:r w:rsidRPr="005468EE">
        <w:rPr>
          <w:rFonts w:asciiTheme="minorEastAsia" w:hAnsiTheme="minorEastAsia" w:cs="Times" w:hint="eastAsia"/>
          <w:kern w:val="0"/>
          <w:szCs w:val="28"/>
        </w:rPr>
        <w:t>ります</w:t>
      </w:r>
      <w:r w:rsidR="005468EE">
        <w:rPr>
          <w:rFonts w:asciiTheme="minorEastAsia" w:hAnsiTheme="minorEastAsia" w:cs="Times"/>
          <w:kern w:val="0"/>
          <w:szCs w:val="28"/>
        </w:rPr>
        <w:t>。その場合にも慌て</w:t>
      </w:r>
      <w:r w:rsidR="005468EE">
        <w:rPr>
          <w:rFonts w:asciiTheme="minorEastAsia" w:hAnsiTheme="minorEastAsia" w:cs="Times" w:hint="eastAsia"/>
          <w:kern w:val="0"/>
          <w:szCs w:val="28"/>
        </w:rPr>
        <w:t>ず</w:t>
      </w:r>
      <w:r w:rsidR="005468EE">
        <w:rPr>
          <w:rFonts w:asciiTheme="minorEastAsia" w:hAnsiTheme="minorEastAsia" w:cs="Times"/>
          <w:kern w:val="0"/>
          <w:szCs w:val="28"/>
        </w:rPr>
        <w:t>に、ま</w:t>
      </w:r>
      <w:r w:rsidR="005468EE">
        <w:rPr>
          <w:rFonts w:asciiTheme="minorEastAsia" w:hAnsiTheme="minorEastAsia" w:cs="Times" w:hint="eastAsia"/>
          <w:kern w:val="0"/>
          <w:szCs w:val="28"/>
        </w:rPr>
        <w:t>ずは</w:t>
      </w:r>
      <w:r w:rsidR="005468EE">
        <w:rPr>
          <w:rFonts w:asciiTheme="minorEastAsia" w:hAnsiTheme="minorEastAsia" w:cs="Times"/>
          <w:kern w:val="0"/>
          <w:szCs w:val="28"/>
        </w:rPr>
        <w:t>結論を伝え、試験官の反応を確認しな</w:t>
      </w:r>
      <w:r w:rsidR="005468EE">
        <w:rPr>
          <w:rFonts w:asciiTheme="minorEastAsia" w:hAnsiTheme="minorEastAsia" w:cs="Times" w:hint="eastAsia"/>
          <w:kern w:val="0"/>
          <w:szCs w:val="28"/>
        </w:rPr>
        <w:t>が</w:t>
      </w:r>
      <w:r w:rsidR="005468EE">
        <w:rPr>
          <w:rFonts w:asciiTheme="minorEastAsia" w:hAnsiTheme="minorEastAsia" w:cs="Times"/>
          <w:kern w:val="0"/>
          <w:szCs w:val="28"/>
        </w:rPr>
        <w:t>ら補足説明をするように心</w:t>
      </w:r>
      <w:r w:rsidR="005468EE">
        <w:rPr>
          <w:rFonts w:asciiTheme="minorEastAsia" w:hAnsiTheme="minorEastAsia" w:cs="Times" w:hint="eastAsia"/>
          <w:kern w:val="0"/>
          <w:szCs w:val="28"/>
        </w:rPr>
        <w:t>が</w:t>
      </w:r>
      <w:r w:rsidRPr="005468EE">
        <w:rPr>
          <w:rFonts w:asciiTheme="minorEastAsia" w:hAnsiTheme="minorEastAsia" w:cs="Times"/>
          <w:kern w:val="0"/>
          <w:szCs w:val="28"/>
        </w:rPr>
        <w:t>け</w:t>
      </w:r>
      <w:r w:rsidRPr="005468EE">
        <w:rPr>
          <w:rFonts w:asciiTheme="minorEastAsia" w:hAnsiTheme="minorEastAsia" w:cs="Times" w:hint="eastAsia"/>
          <w:kern w:val="0"/>
          <w:szCs w:val="28"/>
        </w:rPr>
        <w:t>ましょう</w:t>
      </w:r>
      <w:r w:rsidRPr="005468EE">
        <w:rPr>
          <w:rFonts w:asciiTheme="minorEastAsia" w:hAnsiTheme="minorEastAsia" w:cs="Times"/>
          <w:kern w:val="0"/>
          <w:szCs w:val="28"/>
        </w:rPr>
        <w:t>。 </w:t>
      </w:r>
    </w:p>
    <w:p w14:paraId="0A16434F" w14:textId="79D935BA" w:rsidR="00692DAB" w:rsidRPr="005468EE" w:rsidRDefault="00692DAB" w:rsidP="005468EE">
      <w:pPr>
        <w:widowControl/>
        <w:numPr>
          <w:ilvl w:val="0"/>
          <w:numId w:val="1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 w:line="300" w:lineRule="atLeast"/>
        <w:ind w:left="426" w:hanging="720"/>
        <w:jc w:val="left"/>
        <w:rPr>
          <w:rFonts w:asciiTheme="minorEastAsia" w:hAnsiTheme="minorEastAsia" w:cs="Times"/>
          <w:kern w:val="0"/>
          <w:szCs w:val="28"/>
        </w:rPr>
      </w:pP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1"/>
          <w:szCs w:val="28"/>
        </w:rPr>
        <w:tab/>
      </w:r>
      <w:r w:rsidR="005468EE">
        <w:rPr>
          <w:rFonts w:asciiTheme="minorEastAsia" w:hAnsiTheme="minorEastAsia" w:cs="Times"/>
          <w:kern w:val="0"/>
          <w:szCs w:val="28"/>
        </w:rPr>
        <w:t>・質問の意図</w:t>
      </w:r>
      <w:r w:rsidR="005468EE">
        <w:rPr>
          <w:rFonts w:asciiTheme="minorEastAsia" w:hAnsiTheme="minorEastAsia" w:cs="Times" w:hint="eastAsia"/>
          <w:kern w:val="0"/>
          <w:szCs w:val="28"/>
        </w:rPr>
        <w:t>が</w:t>
      </w:r>
      <w:r w:rsidRPr="005468EE">
        <w:rPr>
          <w:rFonts w:asciiTheme="minorEastAsia" w:hAnsiTheme="minorEastAsia" w:cs="Times"/>
          <w:kern w:val="0"/>
          <w:szCs w:val="28"/>
        </w:rPr>
        <w:t>不明な場合は、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その前提や意図を</w:t>
      </w:r>
      <w:r w:rsidR="005468EE">
        <w:rPr>
          <w:rFonts w:asciiTheme="minorEastAsia" w:hAnsiTheme="minorEastAsia" w:cs="Times" w:hint="eastAsia"/>
          <w:color w:val="FC4F08"/>
          <w:kern w:val="0"/>
          <w:szCs w:val="28"/>
        </w:rPr>
        <w:t>必ず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確認</w:t>
      </w:r>
      <w:r w:rsidRPr="005468EE">
        <w:rPr>
          <w:rFonts w:asciiTheme="minorEastAsia" w:hAnsiTheme="minorEastAsia" w:cs="Times" w:hint="eastAsia"/>
          <w:kern w:val="0"/>
          <w:szCs w:val="28"/>
        </w:rPr>
        <w:t>しましょう</w:t>
      </w:r>
      <w:r w:rsidRPr="005468EE">
        <w:rPr>
          <w:rFonts w:asciiTheme="minorEastAsia" w:hAnsiTheme="minorEastAsia" w:cs="Times"/>
          <w:kern w:val="0"/>
          <w:szCs w:val="28"/>
        </w:rPr>
        <w:t>。今回は</w:t>
      </w:r>
      <w:r w:rsidRPr="005468EE">
        <w:rPr>
          <w:rFonts w:asciiTheme="minorEastAsia" w:hAnsiTheme="minorEastAsia" w:cs="Times" w:hint="eastAsia"/>
          <w:kern w:val="0"/>
          <w:szCs w:val="28"/>
        </w:rPr>
        <w:t>、幸いにも</w:t>
      </w:r>
      <w:r w:rsidR="005468EE">
        <w:rPr>
          <w:rFonts w:asciiTheme="minorEastAsia" w:hAnsiTheme="minorEastAsia" w:cs="Times" w:hint="eastAsia"/>
          <w:kern w:val="0"/>
          <w:szCs w:val="28"/>
        </w:rPr>
        <w:t>意地</w:t>
      </w:r>
      <w:r w:rsidRPr="005468EE">
        <w:rPr>
          <w:rFonts w:asciiTheme="minorEastAsia" w:hAnsiTheme="minorEastAsia" w:cs="Times"/>
          <w:kern w:val="0"/>
          <w:szCs w:val="28"/>
        </w:rPr>
        <w:t>わるな質問は</w:t>
      </w:r>
      <w:r w:rsidR="005468EE">
        <w:rPr>
          <w:rFonts w:asciiTheme="minorEastAsia" w:hAnsiTheme="minorEastAsia" w:cs="Times" w:hint="eastAsia"/>
          <w:kern w:val="0"/>
          <w:szCs w:val="28"/>
        </w:rPr>
        <w:t>ありませんでしたが</w:t>
      </w:r>
      <w:r w:rsidR="005468EE">
        <w:rPr>
          <w:rFonts w:asciiTheme="minorEastAsia" w:hAnsiTheme="minorEastAsia" w:cs="Times"/>
          <w:kern w:val="0"/>
          <w:szCs w:val="28"/>
        </w:rPr>
        <w:t>、質問の意図</w:t>
      </w:r>
      <w:r w:rsidR="005468EE">
        <w:rPr>
          <w:rFonts w:asciiTheme="minorEastAsia" w:hAnsiTheme="minorEastAsia" w:cs="Times" w:hint="eastAsia"/>
          <w:kern w:val="0"/>
          <w:szCs w:val="28"/>
        </w:rPr>
        <w:t>が</w:t>
      </w:r>
      <w:r w:rsidR="005468EE">
        <w:rPr>
          <w:rFonts w:asciiTheme="minorEastAsia" w:hAnsiTheme="minorEastAsia" w:cs="Times"/>
          <w:kern w:val="0"/>
          <w:szCs w:val="28"/>
        </w:rPr>
        <w:t>不明な場合にはこういう前提</w:t>
      </w:r>
      <w:r w:rsidR="005468EE">
        <w:rPr>
          <w:rFonts w:asciiTheme="minorEastAsia" w:hAnsiTheme="minorEastAsia" w:cs="Times" w:hint="eastAsia"/>
          <w:kern w:val="0"/>
          <w:szCs w:val="28"/>
        </w:rPr>
        <w:t>での</w:t>
      </w:r>
      <w:r w:rsidR="005468EE">
        <w:rPr>
          <w:rFonts w:asciiTheme="minorEastAsia" w:hAnsiTheme="minorEastAsia" w:cs="Times"/>
          <w:kern w:val="0"/>
          <w:szCs w:val="28"/>
        </w:rPr>
        <w:t>質問</w:t>
      </w:r>
      <w:r w:rsidR="005468EE">
        <w:rPr>
          <w:rFonts w:asciiTheme="minorEastAsia" w:hAnsiTheme="minorEastAsia" w:cs="Times" w:hint="eastAsia"/>
          <w:kern w:val="0"/>
          <w:szCs w:val="28"/>
        </w:rPr>
        <w:t>で</w:t>
      </w:r>
      <w:r w:rsidR="005468EE">
        <w:rPr>
          <w:rFonts w:asciiTheme="minorEastAsia" w:hAnsiTheme="minorEastAsia" w:cs="Times"/>
          <w:kern w:val="0"/>
          <w:szCs w:val="28"/>
        </w:rPr>
        <w:t>しょうかと確認</w:t>
      </w:r>
      <w:r w:rsidR="006831AB">
        <w:rPr>
          <w:rFonts w:asciiTheme="minorEastAsia" w:hAnsiTheme="minorEastAsia" w:cs="Times" w:hint="eastAsia"/>
          <w:kern w:val="0"/>
          <w:szCs w:val="28"/>
        </w:rPr>
        <w:t>しましょう</w:t>
      </w:r>
      <w:r w:rsidRPr="005468EE">
        <w:rPr>
          <w:rFonts w:asciiTheme="minorEastAsia" w:hAnsiTheme="minorEastAsia" w:cs="Times"/>
          <w:kern w:val="0"/>
          <w:szCs w:val="28"/>
        </w:rPr>
        <w:t>。方向違いの回答をして貴重な時間を無駄にすることは避け</w:t>
      </w:r>
      <w:r w:rsidRPr="005468EE">
        <w:rPr>
          <w:rFonts w:asciiTheme="minorEastAsia" w:hAnsiTheme="minorEastAsia" w:cs="Times" w:hint="eastAsia"/>
          <w:kern w:val="0"/>
          <w:szCs w:val="28"/>
        </w:rPr>
        <w:t>たい</w:t>
      </w:r>
      <w:r w:rsidR="005468EE">
        <w:rPr>
          <w:rFonts w:asciiTheme="minorEastAsia" w:hAnsiTheme="minorEastAsia" w:cs="Times" w:hint="eastAsia"/>
          <w:kern w:val="0"/>
          <w:szCs w:val="28"/>
        </w:rPr>
        <w:t>です</w:t>
      </w:r>
      <w:r w:rsidRPr="005468EE">
        <w:rPr>
          <w:rFonts w:asciiTheme="minorEastAsia" w:hAnsiTheme="minorEastAsia" w:cs="Times"/>
          <w:kern w:val="0"/>
          <w:szCs w:val="28"/>
        </w:rPr>
        <w:t>。  </w:t>
      </w:r>
    </w:p>
    <w:p w14:paraId="1320DEEE" w14:textId="77777777" w:rsidR="00692DAB" w:rsidRPr="005468EE" w:rsidRDefault="00692DAB" w:rsidP="005468EE">
      <w:pPr>
        <w:widowControl/>
        <w:numPr>
          <w:ilvl w:val="0"/>
          <w:numId w:val="1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 w:line="300" w:lineRule="atLeast"/>
        <w:ind w:left="426" w:hanging="720"/>
        <w:jc w:val="left"/>
        <w:rPr>
          <w:rFonts w:asciiTheme="minorEastAsia" w:hAnsiTheme="minorEastAsia" w:cs="Times"/>
          <w:kern w:val="0"/>
          <w:szCs w:val="28"/>
        </w:rPr>
      </w:pP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0"/>
          <w:szCs w:val="28"/>
        </w:rPr>
        <w:t>・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試験官の表情の変化をみる</w:t>
      </w:r>
      <w:r w:rsidR="005468EE">
        <w:rPr>
          <w:rFonts w:asciiTheme="minorEastAsia" w:hAnsiTheme="minorEastAsia" w:cs="Times"/>
          <w:kern w:val="0"/>
          <w:szCs w:val="28"/>
        </w:rPr>
        <w:t>。基本は相手の目を</w:t>
      </w:r>
      <w:r w:rsidR="005468EE">
        <w:rPr>
          <w:rFonts w:asciiTheme="minorEastAsia" w:hAnsiTheme="minorEastAsia" w:cs="Times" w:hint="eastAsia"/>
          <w:kern w:val="0"/>
          <w:szCs w:val="28"/>
        </w:rPr>
        <w:t>見る</w:t>
      </w:r>
      <w:r w:rsidR="005468EE">
        <w:rPr>
          <w:rFonts w:asciiTheme="minorEastAsia" w:hAnsiTheme="minorEastAsia" w:cs="Times"/>
          <w:kern w:val="0"/>
          <w:szCs w:val="28"/>
        </w:rPr>
        <w:t>こと</w:t>
      </w:r>
      <w:r w:rsidR="005468EE">
        <w:rPr>
          <w:rFonts w:asciiTheme="minorEastAsia" w:hAnsiTheme="minorEastAsia" w:cs="Times" w:hint="eastAsia"/>
          <w:kern w:val="0"/>
          <w:szCs w:val="28"/>
        </w:rPr>
        <w:t>ですが</w:t>
      </w:r>
      <w:r w:rsidR="005468EE">
        <w:rPr>
          <w:rFonts w:asciiTheme="minorEastAsia" w:hAnsiTheme="minorEastAsia" w:cs="Times"/>
          <w:kern w:val="0"/>
          <w:szCs w:val="28"/>
        </w:rPr>
        <w:t>、</w:t>
      </w:r>
      <w:r w:rsidR="005468EE">
        <w:rPr>
          <w:rFonts w:asciiTheme="minorEastAsia" w:hAnsiTheme="minorEastAsia" w:cs="Times" w:hint="eastAsia"/>
          <w:kern w:val="0"/>
          <w:szCs w:val="28"/>
        </w:rPr>
        <w:t>ず</w:t>
      </w:r>
      <w:r w:rsidR="005468EE">
        <w:rPr>
          <w:rFonts w:asciiTheme="minorEastAsia" w:hAnsiTheme="minorEastAsia" w:cs="Times"/>
          <w:kern w:val="0"/>
          <w:szCs w:val="28"/>
        </w:rPr>
        <w:t>っと目を</w:t>
      </w:r>
      <w:r w:rsidR="005468EE">
        <w:rPr>
          <w:rFonts w:asciiTheme="minorEastAsia" w:hAnsiTheme="minorEastAsia" w:cs="Times" w:hint="eastAsia"/>
          <w:kern w:val="0"/>
          <w:szCs w:val="28"/>
        </w:rPr>
        <w:t>見る</w:t>
      </w:r>
      <w:r w:rsidR="005468EE">
        <w:rPr>
          <w:rFonts w:asciiTheme="minorEastAsia" w:hAnsiTheme="minorEastAsia" w:cs="Times"/>
          <w:kern w:val="0"/>
          <w:szCs w:val="28"/>
        </w:rPr>
        <w:t>のも失礼なの</w:t>
      </w:r>
      <w:r w:rsidR="005468EE">
        <w:rPr>
          <w:rFonts w:asciiTheme="minorEastAsia" w:hAnsiTheme="minorEastAsia" w:cs="Times" w:hint="eastAsia"/>
          <w:kern w:val="0"/>
          <w:szCs w:val="28"/>
        </w:rPr>
        <w:t>で</w:t>
      </w:r>
      <w:r w:rsidRPr="005468EE">
        <w:rPr>
          <w:rFonts w:asciiTheme="minorEastAsia" w:hAnsiTheme="minorEastAsia" w:cs="Times"/>
          <w:kern w:val="0"/>
          <w:szCs w:val="28"/>
        </w:rPr>
        <w:t>、鼻を中心に目、口、眉、ほほの動きから相手の感情の動きを感</w:t>
      </w:r>
      <w:r w:rsidR="005468EE">
        <w:rPr>
          <w:rFonts w:asciiTheme="minorEastAsia" w:hAnsiTheme="minorEastAsia" w:cs="Times" w:hint="eastAsia"/>
          <w:kern w:val="0"/>
          <w:szCs w:val="28"/>
        </w:rPr>
        <w:t>じられる</w:t>
      </w:r>
      <w:r w:rsidR="005468EE">
        <w:rPr>
          <w:rFonts w:asciiTheme="minorEastAsia" w:hAnsiTheme="minorEastAsia" w:cs="Times"/>
          <w:kern w:val="0"/>
          <w:szCs w:val="28"/>
        </w:rPr>
        <w:t>と、案外落ち着</w:t>
      </w:r>
      <w:r w:rsidR="005468EE">
        <w:rPr>
          <w:rFonts w:asciiTheme="minorEastAsia" w:hAnsiTheme="minorEastAsia" w:cs="Times" w:hint="eastAsia"/>
          <w:kern w:val="0"/>
          <w:szCs w:val="28"/>
        </w:rPr>
        <w:t>きます</w:t>
      </w:r>
      <w:r w:rsidRPr="005468EE">
        <w:rPr>
          <w:rFonts w:asciiTheme="minorEastAsia" w:hAnsiTheme="minorEastAsia" w:cs="Times"/>
          <w:kern w:val="0"/>
          <w:szCs w:val="28"/>
        </w:rPr>
        <w:t>。  </w:t>
      </w:r>
    </w:p>
    <w:p w14:paraId="6F1510E6" w14:textId="77777777" w:rsidR="008B035A" w:rsidRPr="005468EE" w:rsidRDefault="00692DAB" w:rsidP="005468EE">
      <w:pPr>
        <w:widowControl/>
        <w:numPr>
          <w:ilvl w:val="0"/>
          <w:numId w:val="1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 w:line="300" w:lineRule="atLeast"/>
        <w:ind w:left="426" w:hanging="720"/>
        <w:jc w:val="left"/>
        <w:rPr>
          <w:rFonts w:asciiTheme="minorEastAsia" w:hAnsiTheme="minorEastAsia" w:cs="Times"/>
          <w:kern w:val="0"/>
          <w:szCs w:val="28"/>
        </w:rPr>
      </w:pP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1"/>
          <w:szCs w:val="28"/>
        </w:rPr>
        <w:tab/>
      </w:r>
      <w:r w:rsidRPr="005468EE">
        <w:rPr>
          <w:rFonts w:asciiTheme="minorEastAsia" w:hAnsiTheme="minorEastAsia" w:cs="Times"/>
          <w:kern w:val="0"/>
          <w:szCs w:val="28"/>
        </w:rPr>
        <w:t>・</w:t>
      </w:r>
      <w:r w:rsidR="005468EE">
        <w:rPr>
          <w:rFonts w:asciiTheme="minorEastAsia" w:hAnsiTheme="minorEastAsia" w:cs="Times"/>
          <w:color w:val="FC4F08"/>
          <w:kern w:val="0"/>
          <w:szCs w:val="28"/>
        </w:rPr>
        <w:t>背筋を伸</w:t>
      </w:r>
      <w:r w:rsidR="005468EE">
        <w:rPr>
          <w:rFonts w:asciiTheme="minorEastAsia" w:hAnsiTheme="minorEastAsia" w:cs="Times" w:hint="eastAsia"/>
          <w:color w:val="FC4F08"/>
          <w:kern w:val="0"/>
          <w:szCs w:val="28"/>
        </w:rPr>
        <w:t>ばし</w:t>
      </w:r>
      <w:r w:rsidRPr="005468EE">
        <w:rPr>
          <w:rFonts w:asciiTheme="minorEastAsia" w:hAnsiTheme="minorEastAsia" w:cs="Times"/>
          <w:color w:val="FC4F08"/>
          <w:kern w:val="0"/>
          <w:szCs w:val="28"/>
        </w:rPr>
        <w:t>少し前屈み</w:t>
      </w:r>
      <w:r w:rsidRPr="005468EE">
        <w:rPr>
          <w:rFonts w:asciiTheme="minorEastAsia" w:hAnsiTheme="minorEastAsia" w:cs="Times"/>
          <w:kern w:val="0"/>
          <w:szCs w:val="28"/>
        </w:rPr>
        <w:t>(</w:t>
      </w:r>
      <w:r w:rsidR="005468EE">
        <w:rPr>
          <w:rFonts w:asciiTheme="minorEastAsia" w:hAnsiTheme="minorEastAsia" w:cs="Times"/>
          <w:kern w:val="0"/>
          <w:szCs w:val="28"/>
        </w:rPr>
        <w:t>か</w:t>
      </w:r>
      <w:r w:rsidR="005468EE">
        <w:rPr>
          <w:rFonts w:asciiTheme="minorEastAsia" w:hAnsiTheme="minorEastAsia" w:cs="Times" w:hint="eastAsia"/>
          <w:kern w:val="0"/>
          <w:szCs w:val="28"/>
        </w:rPr>
        <w:t>が</w:t>
      </w:r>
      <w:r w:rsidRPr="005468EE">
        <w:rPr>
          <w:rFonts w:asciiTheme="minorEastAsia" w:hAnsiTheme="minorEastAsia" w:cs="Times"/>
          <w:kern w:val="0"/>
          <w:szCs w:val="28"/>
        </w:rPr>
        <w:t>み)</w:t>
      </w:r>
      <w:r w:rsidR="005468EE">
        <w:rPr>
          <w:rFonts w:asciiTheme="minorEastAsia" w:hAnsiTheme="minorEastAsia" w:cs="Times"/>
          <w:kern w:val="0"/>
          <w:szCs w:val="28"/>
        </w:rPr>
        <w:t>にする。椅子の背にはもたれ</w:t>
      </w:r>
      <w:r w:rsidR="005468EE">
        <w:rPr>
          <w:rFonts w:asciiTheme="minorEastAsia" w:hAnsiTheme="minorEastAsia" w:cs="Times" w:hint="eastAsia"/>
          <w:kern w:val="0"/>
          <w:szCs w:val="28"/>
        </w:rPr>
        <w:t>ず</w:t>
      </w:r>
      <w:r w:rsidR="005468EE">
        <w:rPr>
          <w:rFonts w:asciiTheme="minorEastAsia" w:hAnsiTheme="minorEastAsia" w:cs="Times"/>
          <w:kern w:val="0"/>
          <w:szCs w:val="28"/>
        </w:rPr>
        <w:t>、少し浅めに腰掛けて背筋を伸</w:t>
      </w:r>
      <w:r w:rsidR="005468EE">
        <w:rPr>
          <w:rFonts w:asciiTheme="minorEastAsia" w:hAnsiTheme="minorEastAsia" w:cs="Times" w:hint="eastAsia"/>
          <w:kern w:val="0"/>
          <w:szCs w:val="28"/>
        </w:rPr>
        <w:t>ばします</w:t>
      </w:r>
      <w:r w:rsidRPr="005468EE">
        <w:rPr>
          <w:rFonts w:asciiTheme="minorEastAsia" w:hAnsiTheme="minorEastAsia" w:cs="Times"/>
          <w:kern w:val="0"/>
          <w:szCs w:val="28"/>
        </w:rPr>
        <w:t>。両手は軽く</w:t>
      </w:r>
      <w:r w:rsidR="005468EE">
        <w:rPr>
          <w:rFonts w:asciiTheme="minorEastAsia" w:hAnsiTheme="minorEastAsia" w:cs="Times" w:hint="eastAsia"/>
          <w:kern w:val="0"/>
          <w:szCs w:val="28"/>
        </w:rPr>
        <w:t>グーと</w:t>
      </w:r>
      <w:r w:rsidRPr="005468EE">
        <w:rPr>
          <w:rFonts w:asciiTheme="minorEastAsia" w:hAnsiTheme="minorEastAsia" w:cs="Times"/>
          <w:kern w:val="0"/>
          <w:szCs w:val="28"/>
        </w:rPr>
        <w:t>し</w:t>
      </w:r>
      <w:r w:rsidR="005468EE">
        <w:rPr>
          <w:rFonts w:asciiTheme="minorEastAsia" w:hAnsiTheme="minorEastAsia" w:cs="Times"/>
          <w:kern w:val="0"/>
          <w:szCs w:val="28"/>
        </w:rPr>
        <w:t>て、それ</w:t>
      </w:r>
      <w:r w:rsidR="005468EE">
        <w:rPr>
          <w:rFonts w:asciiTheme="minorEastAsia" w:hAnsiTheme="minorEastAsia" w:cs="Times" w:hint="eastAsia"/>
          <w:kern w:val="0"/>
          <w:szCs w:val="28"/>
        </w:rPr>
        <w:t>ぞ</w:t>
      </w:r>
      <w:r w:rsidRPr="005468EE">
        <w:rPr>
          <w:rFonts w:asciiTheme="minorEastAsia" w:hAnsiTheme="minorEastAsia" w:cs="Times"/>
          <w:kern w:val="0"/>
          <w:szCs w:val="28"/>
        </w:rPr>
        <w:t>れ膝の上</w:t>
      </w:r>
      <w:r w:rsidR="005468EE">
        <w:rPr>
          <w:rFonts w:asciiTheme="minorEastAsia" w:hAnsiTheme="minorEastAsia" w:cs="Times"/>
          <w:kern w:val="0"/>
          <w:szCs w:val="28"/>
        </w:rPr>
        <w:t>に軽く置</w:t>
      </w:r>
      <w:r w:rsidR="005468EE">
        <w:rPr>
          <w:rFonts w:asciiTheme="minorEastAsia" w:hAnsiTheme="minorEastAsia" w:cs="Times" w:hint="eastAsia"/>
          <w:kern w:val="0"/>
          <w:szCs w:val="28"/>
        </w:rPr>
        <w:t>きます</w:t>
      </w:r>
      <w:r w:rsidRPr="005468EE">
        <w:rPr>
          <w:rFonts w:asciiTheme="minorEastAsia" w:hAnsiTheme="minorEastAsia" w:cs="Times"/>
          <w:kern w:val="0"/>
          <w:szCs w:val="28"/>
        </w:rPr>
        <w:t>。顎をひいて、すこし口角を</w:t>
      </w:r>
      <w:r w:rsidR="005468EE">
        <w:rPr>
          <w:rFonts w:asciiTheme="minorEastAsia" w:hAnsiTheme="minorEastAsia" w:cs="Times" w:hint="eastAsia"/>
          <w:kern w:val="0"/>
          <w:szCs w:val="28"/>
        </w:rPr>
        <w:t>上げて</w:t>
      </w:r>
      <w:r w:rsidRPr="005468EE">
        <w:rPr>
          <w:rFonts w:asciiTheme="minorEastAsia" w:hAnsiTheme="minorEastAsia" w:cs="Times"/>
          <w:kern w:val="0"/>
          <w:szCs w:val="28"/>
        </w:rPr>
        <w:t>、柔らかい表情を意識する。背筋は</w:t>
      </w:r>
      <w:r w:rsidRPr="005468EE">
        <w:rPr>
          <w:rFonts w:asciiTheme="minorEastAsia" w:hAnsiTheme="minorEastAsia" w:cs="Times"/>
          <w:kern w:val="0"/>
          <w:szCs w:val="28"/>
        </w:rPr>
        <w:lastRenderedPageBreak/>
        <w:t>垂直というよりは、5度</w:t>
      </w:r>
      <w:r w:rsidR="005468EE">
        <w:rPr>
          <w:rFonts w:asciiTheme="minorEastAsia" w:hAnsiTheme="minorEastAsia" w:cs="Times" w:hint="eastAsia"/>
          <w:kern w:val="0"/>
          <w:szCs w:val="28"/>
        </w:rPr>
        <w:t>ぐらい</w:t>
      </w:r>
      <w:r w:rsidR="005468EE">
        <w:rPr>
          <w:rFonts w:asciiTheme="minorEastAsia" w:hAnsiTheme="minorEastAsia" w:cs="Times"/>
          <w:kern w:val="0"/>
          <w:szCs w:val="28"/>
        </w:rPr>
        <w:t>前屈みにすること</w:t>
      </w:r>
      <w:r w:rsidR="005468EE">
        <w:rPr>
          <w:rFonts w:asciiTheme="minorEastAsia" w:hAnsiTheme="minorEastAsia" w:cs="Times" w:hint="eastAsia"/>
          <w:kern w:val="0"/>
          <w:szCs w:val="28"/>
        </w:rPr>
        <w:t>で</w:t>
      </w:r>
      <w:r w:rsidR="005468EE">
        <w:rPr>
          <w:rFonts w:asciiTheme="minorEastAsia" w:hAnsiTheme="minorEastAsia" w:cs="Times"/>
          <w:kern w:val="0"/>
          <w:szCs w:val="28"/>
        </w:rPr>
        <w:t>、前向き</w:t>
      </w:r>
      <w:r w:rsidR="005468EE">
        <w:rPr>
          <w:rFonts w:asciiTheme="minorEastAsia" w:hAnsiTheme="minorEastAsia" w:cs="Times" w:hint="eastAsia"/>
          <w:kern w:val="0"/>
          <w:szCs w:val="28"/>
        </w:rPr>
        <w:t>で</w:t>
      </w:r>
      <w:r w:rsidRPr="005468EE">
        <w:rPr>
          <w:rFonts w:asciiTheme="minorEastAsia" w:hAnsiTheme="minorEastAsia" w:cs="Times"/>
          <w:kern w:val="0"/>
          <w:szCs w:val="28"/>
        </w:rPr>
        <w:t>積極的な雰囲気を伝えること</w:t>
      </w:r>
      <w:r w:rsidR="005468EE">
        <w:rPr>
          <w:rFonts w:asciiTheme="minorEastAsia" w:hAnsiTheme="minorEastAsia" w:cs="Times" w:hint="eastAsia"/>
          <w:kern w:val="0"/>
          <w:szCs w:val="28"/>
        </w:rPr>
        <w:t>ができます。</w:t>
      </w:r>
      <w:r w:rsidRPr="005468EE">
        <w:rPr>
          <w:rFonts w:asciiTheme="minorEastAsia" w:hAnsiTheme="minorEastAsia" w:cs="Times"/>
          <w:kern w:val="0"/>
          <w:szCs w:val="28"/>
        </w:rPr>
        <w:t xml:space="preserve">  </w:t>
      </w:r>
    </w:p>
    <w:p w14:paraId="1636297D" w14:textId="77777777" w:rsidR="005468EE" w:rsidRPr="005468EE" w:rsidRDefault="005468EE" w:rsidP="005468E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Cs w:val="28"/>
        </w:rPr>
      </w:pPr>
      <w:r w:rsidRPr="005468EE">
        <w:rPr>
          <w:rFonts w:asciiTheme="minorEastAsia" w:hAnsiTheme="minorEastAsia" w:cs="Helvetica"/>
          <w:kern w:val="0"/>
          <w:szCs w:val="28"/>
        </w:rPr>
        <w:t xml:space="preserve"> 面接官から聞かれた内容や、準備した資料、想定質問と回答例等もありますが、</w:t>
      </w:r>
    </w:p>
    <w:p w14:paraId="36E26379" w14:textId="77777777" w:rsidR="005468EE" w:rsidRPr="005468EE" w:rsidRDefault="005468EE" w:rsidP="005468EE">
      <w:pPr>
        <w:rPr>
          <w:rFonts w:asciiTheme="minorEastAsia" w:hAnsiTheme="minorEastAsia"/>
          <w:szCs w:val="28"/>
        </w:rPr>
      </w:pPr>
      <w:r>
        <w:rPr>
          <w:rFonts w:asciiTheme="minorEastAsia" w:hAnsiTheme="minorEastAsia" w:cs="Helvetica"/>
          <w:kern w:val="0"/>
          <w:szCs w:val="28"/>
        </w:rPr>
        <w:t>それは指導を希望された方に</w:t>
      </w:r>
      <w:r w:rsidRPr="005468EE">
        <w:rPr>
          <w:rFonts w:asciiTheme="minorEastAsia" w:hAnsiTheme="minorEastAsia" w:cs="Helvetica"/>
          <w:kern w:val="0"/>
          <w:szCs w:val="28"/>
        </w:rPr>
        <w:t>お渡ししたいと思います。</w:t>
      </w:r>
    </w:p>
    <w:p w14:paraId="260EE23D" w14:textId="77777777" w:rsidR="005468EE" w:rsidRPr="005468EE" w:rsidRDefault="005468EE">
      <w:pPr>
        <w:rPr>
          <w:rFonts w:asciiTheme="minorEastAsia" w:hAnsiTheme="minorEastAsia"/>
          <w:szCs w:val="28"/>
        </w:rPr>
      </w:pPr>
    </w:p>
    <w:p w14:paraId="240A0A5D" w14:textId="77777777" w:rsidR="00692DAB" w:rsidRPr="005468EE" w:rsidRDefault="00692DAB">
      <w:pPr>
        <w:rPr>
          <w:rFonts w:asciiTheme="minorEastAsia" w:hAnsiTheme="minorEastAsia"/>
          <w:szCs w:val="28"/>
        </w:rPr>
      </w:pPr>
      <w:r w:rsidRPr="005468EE">
        <w:rPr>
          <w:rFonts w:asciiTheme="minorEastAsia" w:hAnsiTheme="minorEastAsia" w:hint="eastAsia"/>
          <w:szCs w:val="28"/>
        </w:rPr>
        <w:t xml:space="preserve">　受験生の皆様の健闘をお祈り申し上げます。グッドラック！</w:t>
      </w:r>
    </w:p>
    <w:p w14:paraId="303C6136" w14:textId="77777777" w:rsidR="00692DAB" w:rsidRPr="005468EE" w:rsidRDefault="00692DAB">
      <w:pPr>
        <w:rPr>
          <w:rFonts w:asciiTheme="minorEastAsia" w:hAnsiTheme="minorEastAsia"/>
          <w:szCs w:val="28"/>
        </w:rPr>
      </w:pPr>
    </w:p>
    <w:p w14:paraId="176A1CC7" w14:textId="77777777" w:rsidR="00692DAB" w:rsidRDefault="00692DAB">
      <w:pPr>
        <w:rPr>
          <w:rFonts w:asciiTheme="minorEastAsia" w:hAnsiTheme="minorEastAsia"/>
          <w:szCs w:val="28"/>
        </w:rPr>
      </w:pPr>
      <w:r w:rsidRPr="005468EE">
        <w:rPr>
          <w:rFonts w:asciiTheme="minorEastAsia" w:hAnsiTheme="minorEastAsia" w:hint="eastAsia"/>
          <w:szCs w:val="28"/>
        </w:rPr>
        <w:t xml:space="preserve">　</w:t>
      </w:r>
      <w:r w:rsidRPr="005468EE">
        <w:rPr>
          <w:rFonts w:asciiTheme="minorEastAsia" w:hAnsiTheme="minorEastAsia"/>
          <w:szCs w:val="28"/>
        </w:rPr>
        <w:t>Lucky Ocean</w:t>
      </w:r>
    </w:p>
    <w:p w14:paraId="1CEF0C9F" w14:textId="11140C7F" w:rsidR="006831AB" w:rsidRPr="005468EE" w:rsidRDefault="006831AB" w:rsidP="006831AB">
      <w:pPr>
        <w:jc w:val="right"/>
        <w:rPr>
          <w:rFonts w:asciiTheme="minorEastAsia" w:hAnsiTheme="minorEastAsia"/>
          <w:szCs w:val="28"/>
        </w:rPr>
      </w:pPr>
      <w:r>
        <w:rPr>
          <w:rFonts w:asciiTheme="minorEastAsia" w:hAnsiTheme="minorEastAsia"/>
          <w:szCs w:val="28"/>
        </w:rPr>
        <w:t>2016</w:t>
      </w:r>
      <w:r>
        <w:rPr>
          <w:rFonts w:asciiTheme="minorEastAsia" w:hAnsiTheme="minorEastAsia" w:hint="eastAsia"/>
          <w:szCs w:val="28"/>
        </w:rPr>
        <w:t>年11月</w:t>
      </w:r>
      <w:r>
        <w:rPr>
          <w:rFonts w:asciiTheme="minorEastAsia" w:hAnsiTheme="minorEastAsia"/>
          <w:szCs w:val="28"/>
        </w:rPr>
        <w:t>14</w:t>
      </w:r>
      <w:r>
        <w:rPr>
          <w:rFonts w:asciiTheme="minorEastAsia" w:hAnsiTheme="minorEastAsia" w:hint="eastAsia"/>
          <w:szCs w:val="28"/>
        </w:rPr>
        <w:t>日</w:t>
      </w:r>
    </w:p>
    <w:sectPr w:rsidR="006831AB" w:rsidRPr="005468EE" w:rsidSect="00366494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AB"/>
    <w:rsid w:val="005468EE"/>
    <w:rsid w:val="006831AB"/>
    <w:rsid w:val="00692DAB"/>
    <w:rsid w:val="008629C3"/>
    <w:rsid w:val="008B035A"/>
    <w:rsid w:val="009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E0C9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604</Characters>
  <Application>Microsoft Macintosh Word</Application>
  <DocSecurity>0</DocSecurity>
  <Lines>21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LuckyOcean</dc:creator>
  <cp:keywords/>
  <dc:description/>
  <cp:lastModifiedBy>木崎 洋</cp:lastModifiedBy>
  <cp:revision>2</cp:revision>
  <dcterms:created xsi:type="dcterms:W3CDTF">2018-01-20T04:18:00Z</dcterms:created>
  <dcterms:modified xsi:type="dcterms:W3CDTF">2018-01-20T04:18:00Z</dcterms:modified>
  <cp:category/>
</cp:coreProperties>
</file>